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7D" w:rsidRDefault="00623DCD" w:rsidP="00623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k organizaci provozu MŠ Holasovice</w:t>
      </w:r>
    </w:p>
    <w:p w:rsidR="00623DCD" w:rsidRDefault="00623DCD" w:rsidP="00623DCD">
      <w:pPr>
        <w:jc w:val="center"/>
        <w:rPr>
          <w:b/>
          <w:sz w:val="28"/>
          <w:szCs w:val="28"/>
        </w:rPr>
      </w:pPr>
    </w:p>
    <w:p w:rsidR="00623DCD" w:rsidRDefault="00623DCD" w:rsidP="00623DCD">
      <w:pPr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:rsidR="00623DCD" w:rsidRPr="00B864A1" w:rsidRDefault="00B864A1" w:rsidP="00605A2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64A1">
        <w:rPr>
          <w:sz w:val="28"/>
          <w:szCs w:val="28"/>
        </w:rPr>
        <w:t xml:space="preserve">Informuji Vás tímto, že </w:t>
      </w:r>
      <w:r w:rsidR="00623DCD" w:rsidRPr="00B864A1">
        <w:rPr>
          <w:sz w:val="28"/>
          <w:szCs w:val="28"/>
        </w:rPr>
        <w:t xml:space="preserve">s účinností od 1.11.2021 bude provoz MŠ Holasovice </w:t>
      </w:r>
      <w:r w:rsidR="00D73918" w:rsidRPr="00B864A1">
        <w:rPr>
          <w:sz w:val="28"/>
          <w:szCs w:val="28"/>
        </w:rPr>
        <w:t>od 6.00 hodin, dle požadavku některých z</w:t>
      </w:r>
      <w:r w:rsidRPr="00B864A1">
        <w:rPr>
          <w:sz w:val="28"/>
          <w:szCs w:val="28"/>
        </w:rPr>
        <w:t> </w:t>
      </w:r>
      <w:r w:rsidR="00D73918" w:rsidRPr="00B864A1">
        <w:rPr>
          <w:sz w:val="28"/>
          <w:szCs w:val="28"/>
        </w:rPr>
        <w:t>Vás</w:t>
      </w:r>
      <w:r w:rsidRPr="00B864A1">
        <w:rPr>
          <w:sz w:val="28"/>
          <w:szCs w:val="28"/>
        </w:rPr>
        <w:t>.</w:t>
      </w:r>
    </w:p>
    <w:p w:rsidR="00B864A1" w:rsidRDefault="00B864A1" w:rsidP="00605A24">
      <w:pPr>
        <w:jc w:val="both"/>
        <w:rPr>
          <w:sz w:val="28"/>
          <w:szCs w:val="28"/>
        </w:rPr>
      </w:pPr>
    </w:p>
    <w:p w:rsidR="00B864A1" w:rsidRDefault="00B864A1" w:rsidP="00605A2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864A1">
        <w:rPr>
          <w:sz w:val="28"/>
          <w:szCs w:val="28"/>
        </w:rPr>
        <w:t xml:space="preserve">Dále Vám sděluji, že v době vánočních </w:t>
      </w:r>
      <w:proofErr w:type="gramStart"/>
      <w:r w:rsidRPr="00B864A1">
        <w:rPr>
          <w:sz w:val="28"/>
          <w:szCs w:val="28"/>
        </w:rPr>
        <w:t>prázdnin</w:t>
      </w:r>
      <w:proofErr w:type="gramEnd"/>
      <w:r w:rsidRPr="00B864A1">
        <w:rPr>
          <w:sz w:val="28"/>
          <w:szCs w:val="28"/>
        </w:rPr>
        <w:t xml:space="preserve"> tj. od 23.12.2021 do 2.1.2022 bude MŠ uzavřena. Běžný provoz začne v pondělí 3.1.2022.</w:t>
      </w:r>
    </w:p>
    <w:p w:rsidR="00B864A1" w:rsidRPr="00B864A1" w:rsidRDefault="00B864A1" w:rsidP="00605A24">
      <w:pPr>
        <w:pStyle w:val="Odstavecseseznamem"/>
        <w:jc w:val="both"/>
        <w:rPr>
          <w:sz w:val="28"/>
          <w:szCs w:val="28"/>
        </w:rPr>
      </w:pPr>
    </w:p>
    <w:p w:rsidR="00B864A1" w:rsidRDefault="00B864A1" w:rsidP="00605A2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třídních schůzkách dne 30.9. proběhla informace o možnosti konání keramického kroužku pro děti i dospělé. Vzhledem ke zhoršující se epidemické situaci a opatřením s tímto související se prozatím, do zklidnění situace, keramika konat nebude. O dalším postupu a možnostech Vás budu informovat.</w:t>
      </w:r>
    </w:p>
    <w:p w:rsidR="00B864A1" w:rsidRPr="00B864A1" w:rsidRDefault="00B864A1" w:rsidP="00605A24">
      <w:pPr>
        <w:pStyle w:val="Odstavecseseznamem"/>
        <w:jc w:val="both"/>
        <w:rPr>
          <w:sz w:val="28"/>
          <w:szCs w:val="28"/>
        </w:rPr>
      </w:pPr>
    </w:p>
    <w:p w:rsidR="00B864A1" w:rsidRPr="00B864A1" w:rsidRDefault="00B864A1" w:rsidP="00605A2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jako v ostatních školských zařízeních i u nás se v poslední době potýkáme s vyšší nemocností dětí, které ponejvíce trápí rýma a </w:t>
      </w:r>
      <w:r w:rsidR="008263A5">
        <w:rPr>
          <w:sz w:val="28"/>
          <w:szCs w:val="28"/>
        </w:rPr>
        <w:t xml:space="preserve">kašel, případně teplota. Vím, že to pro mnohé z Vás není jednoduché, když Vaše dítě opakovaně trápí výše zmíněné neduhy a učitelky na Vás apelují, abyste </w:t>
      </w:r>
      <w:r w:rsidR="00605A24">
        <w:rPr>
          <w:sz w:val="28"/>
          <w:szCs w:val="28"/>
        </w:rPr>
        <w:t xml:space="preserve">ho </w:t>
      </w:r>
      <w:r w:rsidR="008263A5">
        <w:rPr>
          <w:sz w:val="28"/>
          <w:szCs w:val="28"/>
        </w:rPr>
        <w:t xml:space="preserve">do školky takto nedávali, ale věřte, že ani pro nás není tato situace jednoduchá, zvláště, když se potýkáme s Vašim pocitem a případným vyjádřením, že dítě nemocné není, doma nemá kašel ani rýmu a my víme, že reality je zcela jiná. </w:t>
      </w:r>
      <w:r w:rsidR="00605A24">
        <w:rPr>
          <w:sz w:val="28"/>
          <w:szCs w:val="28"/>
        </w:rPr>
        <w:t>Znovu na Vás tímto apeluji a žádám Vás, abyste do školky vodili pouze děti zdravé, v opačném případě tady budeme stále a donekonečna marně s nemocností dětí bojovat.</w:t>
      </w:r>
    </w:p>
    <w:p w:rsidR="00B864A1" w:rsidRDefault="00B864A1" w:rsidP="00623DCD">
      <w:pPr>
        <w:rPr>
          <w:sz w:val="28"/>
          <w:szCs w:val="28"/>
        </w:rPr>
      </w:pPr>
    </w:p>
    <w:p w:rsidR="00B864A1" w:rsidRDefault="00B864A1" w:rsidP="00623DCD">
      <w:pPr>
        <w:rPr>
          <w:sz w:val="28"/>
          <w:szCs w:val="28"/>
        </w:rPr>
      </w:pPr>
    </w:p>
    <w:p w:rsidR="00605A24" w:rsidRDefault="00605A24" w:rsidP="00623DCD">
      <w:pPr>
        <w:rPr>
          <w:sz w:val="28"/>
          <w:szCs w:val="28"/>
        </w:rPr>
      </w:pPr>
    </w:p>
    <w:p w:rsidR="00605A24" w:rsidRDefault="00605A24" w:rsidP="00623DCD">
      <w:pPr>
        <w:rPr>
          <w:sz w:val="28"/>
          <w:szCs w:val="28"/>
        </w:rPr>
      </w:pPr>
    </w:p>
    <w:p w:rsidR="00605A24" w:rsidRDefault="00605A24" w:rsidP="00623DCD">
      <w:pPr>
        <w:rPr>
          <w:sz w:val="28"/>
          <w:szCs w:val="28"/>
        </w:rPr>
      </w:pPr>
    </w:p>
    <w:p w:rsidR="00605A24" w:rsidRPr="00623DCD" w:rsidRDefault="00605A24" w:rsidP="00623DCD">
      <w:pPr>
        <w:rPr>
          <w:sz w:val="28"/>
          <w:szCs w:val="28"/>
        </w:rPr>
      </w:pPr>
      <w:r>
        <w:rPr>
          <w:sz w:val="28"/>
          <w:szCs w:val="28"/>
        </w:rPr>
        <w:t>V Holasovicích: 26.10.2021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Kamila </w:t>
      </w:r>
      <w:proofErr w:type="spellStart"/>
      <w:r>
        <w:rPr>
          <w:sz w:val="28"/>
          <w:szCs w:val="28"/>
        </w:rPr>
        <w:t>Zborajová</w:t>
      </w:r>
      <w:proofErr w:type="spellEnd"/>
      <w:r>
        <w:rPr>
          <w:sz w:val="28"/>
          <w:szCs w:val="28"/>
        </w:rPr>
        <w:t xml:space="preserve"> – ředitelka školy</w:t>
      </w:r>
      <w:bookmarkStart w:id="0" w:name="_GoBack"/>
      <w:bookmarkEnd w:id="0"/>
    </w:p>
    <w:sectPr w:rsidR="00605A24" w:rsidRPr="006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3B7F"/>
    <w:multiLevelType w:val="hybridMultilevel"/>
    <w:tmpl w:val="9ACAA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CD"/>
    <w:rsid w:val="00605A24"/>
    <w:rsid w:val="00623DCD"/>
    <w:rsid w:val="008263A5"/>
    <w:rsid w:val="008D3A7D"/>
    <w:rsid w:val="00B864A1"/>
    <w:rsid w:val="00B921C0"/>
    <w:rsid w:val="00D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A0D"/>
  <w15:chartTrackingRefBased/>
  <w15:docId w15:val="{C8065ABB-6D53-42DA-8DC4-DABB5E7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2021-10-26T11:45:00Z</cp:lastPrinted>
  <dcterms:created xsi:type="dcterms:W3CDTF">2021-10-26T10:14:00Z</dcterms:created>
  <dcterms:modified xsi:type="dcterms:W3CDTF">2021-10-26T11:45:00Z</dcterms:modified>
</cp:coreProperties>
</file>